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Rehau windows - Euro Design 70s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 the last post we introduced the series of the 3 posts discussing n depth the products by Rehau firm, a manufacturer from Germany, offering you their relatively new product. Euro Design 70 are those windows. And today we're gonna talk more about them, and this time - more to the point.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Modern Rehau windows from uPVC - more in-depth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So, cutting straight to the chase. </w:t>
      </w:r>
      <w:r>
        <w:rPr>
          <w:rFonts w:ascii="calibri" w:hAnsi="calibri" w:eastAsia="calibri" w:cs="calibri"/>
          <w:sz w:val="24"/>
          <w:szCs w:val="24"/>
          <w:b/>
        </w:rPr>
        <w:t xml:space="preserve">Rehau windows</w:t>
      </w:r>
      <w:r>
        <w:rPr>
          <w:rFonts w:ascii="calibri" w:hAnsi="calibri" w:eastAsia="calibri" w:cs="calibri"/>
          <w:sz w:val="24"/>
          <w:szCs w:val="24"/>
        </w:rPr>
        <w:t xml:space="preserve"> - Euro Design 70 are uPVC windows designed and manufactured according to the classic standrds, but at the same time, with the highest of scrutiny, when it comes to production standards.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profiles offered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offer, as the one you can see on Aikon's dedicated page, consists of 3 different profiles - standard, slim rebate and rounded. Those are the sashes offered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Rehau</w:t>
      </w:r>
      <w:r>
        <w:rPr>
          <w:rFonts w:ascii="calibri" w:hAnsi="calibri" w:eastAsia="calibri" w:cs="calibri"/>
          <w:sz w:val="24"/>
          <w:szCs w:val="24"/>
        </w:rPr>
        <w:t xml:space="preserve">. The customization possibilities do not end there, however. There is a dozen of colours available for the windows, so the style of those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uPVC</w:t>
      </w:r>
      <w:r>
        <w:rPr>
          <w:rFonts w:ascii="calibri" w:hAnsi="calibri" w:eastAsia="calibri" w:cs="calibri"/>
          <w:sz w:val="24"/>
          <w:szCs w:val="24"/>
        </w:rPr>
        <w:t xml:space="preserve"> sash profiles may fit basically any house and any style.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Therefore, the aim of the designers was to create a product of a classic look, solid, and reliable. Also, easily customizable, and therefore making a good offer for the masses.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See you next time!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Hear more in the next part of the </w:t>
      </w:r>
      <w:r>
        <w:rPr>
          <w:rFonts w:ascii="calibri" w:hAnsi="calibri" w:eastAsia="calibri" w:cs="calibri"/>
          <w:sz w:val="24"/>
          <w:szCs w:val="24"/>
          <w:b/>
        </w:rPr>
        <w:t xml:space="preserve">Rehau</w:t>
      </w:r>
      <w:r>
        <w:rPr>
          <w:rFonts w:ascii="calibri" w:hAnsi="calibri" w:eastAsia="calibri" w:cs="calibri"/>
          <w:sz w:val="24"/>
          <w:szCs w:val="24"/>
        </w:rPr>
        <w:t xml:space="preserve"> uPVC </w:t>
      </w:r>
      <w:r>
        <w:rPr>
          <w:rFonts w:ascii="calibri" w:hAnsi="calibri" w:eastAsia="calibri" w:cs="calibri"/>
          <w:sz w:val="24"/>
          <w:szCs w:val="24"/>
          <w:b/>
        </w:rPr>
        <w:t xml:space="preserve">windows</w:t>
      </w:r>
      <w:r>
        <w:rPr>
          <w:rFonts w:ascii="calibri" w:hAnsi="calibri" w:eastAsia="calibri" w:cs="calibri"/>
          <w:sz w:val="24"/>
          <w:szCs w:val="24"/>
        </w:rPr>
        <w:t xml:space="preserve"> discussion!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www.aikondistribution.com/euro-design-70,p36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kondistribution.com/euro-design-70,p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2025-08-02T20:23:54+02:00</dcterms:created>
  <dcterms:modified xsi:type="dcterms:W3CDTF">2025-08-02T20:23:54+02:00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