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Aluminium window distributor Aikon Distribution</w:t>
      </w:r>
    </w:p>
    <w:p>
      <w:pPr>
        <w:spacing w:before="0" w:after="500" w:line="264" w:lineRule="auto"/>
      </w:pPr>
      <w:r>
        <w:rPr>
          <w:rFonts w:ascii="calibri" w:hAnsi="calibri" w:eastAsia="calibri" w:cs="calibri"/>
          <w:sz w:val="36"/>
          <w:szCs w:val="36"/>
          <w:b/>
        </w:rPr>
        <w:t xml:space="preserve">Are you facing a choice of finishing products for your home, such as windows? Check Aikon Distribution aluminum window distributor.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Windows for Your home </w:t>
      </w:r>
    </w:p>
    <w:p>
      <w:pPr>
        <w:spacing w:before="0" w:after="300"/>
      </w:pPr>
      <w:r>
        <w:rPr>
          <w:rFonts w:ascii="calibri" w:hAnsi="calibri" w:eastAsia="calibri" w:cs="calibri"/>
          <w:sz w:val="24"/>
          <w:szCs w:val="24"/>
        </w:rPr>
        <w:t xml:space="preserve">You certainly realize how important it is to choose the right window. These are the finishing elements of a home or apartment, which will significantly affect the use of rooms in the home. Why? Depending on whether there is a street, school, kindergarten, large shop or other object near the apartment, which generates large noise, we should choose the appropriate thickness of glass in our windows, which suppresses these noises.</w:t>
      </w:r>
      <w:r>
        <w:rPr>
          <w:rFonts w:ascii="calibri" w:hAnsi="calibri" w:eastAsia="calibri" w:cs="calibri"/>
          <w:sz w:val="24"/>
          <w:szCs w:val="24"/>
          <w:b/>
        </w:rPr>
        <w:t xml:space="preserve"> Aluminum window distributor</w:t>
      </w:r>
      <w:r>
        <w:rPr>
          <w:rFonts w:ascii="calibri" w:hAnsi="calibri" w:eastAsia="calibri" w:cs="calibri"/>
          <w:sz w:val="24"/>
          <w:szCs w:val="24"/>
        </w:rPr>
        <w:t xml:space="preserve"> Aikon having knowledge of it, he has prepared a special product line for apartments exposed to noise.</w:t>
      </w:r>
    </w:p>
    <w:p>
      <w:pPr>
        <w:spacing w:before="0" w:after="500" w:line="264" w:lineRule="auto"/>
      </w:pPr>
      <w:r>
        <w:rPr>
          <w:rFonts w:ascii="calibri" w:hAnsi="calibri" w:eastAsia="calibri" w:cs="calibri"/>
          <w:sz w:val="36"/>
          <w:szCs w:val="36"/>
          <w:b/>
        </w:rPr>
        <w:t xml:space="preserve">Aluminium window distributor from Poland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Aikon is a window and door manufacturer that has its headquarters in Poland. This is where most of the products are available, available in the Aikon Distribution product catalog. As an </w:t>
      </w:r>
      <w:hyperlink r:id="rId8" w:history="1">
        <w:r>
          <w:rPr>
            <w:rFonts w:ascii="calibri" w:hAnsi="calibri" w:eastAsia="calibri" w:cs="calibri"/>
            <w:color w:val="0000FF"/>
            <w:sz w:val="24"/>
            <w:szCs w:val="24"/>
            <w:b/>
            <w:u w:val="single"/>
          </w:rPr>
          <w:t xml:space="preserve">aluminum window distributor</w:t>
        </w:r>
      </w:hyperlink>
      <w:r>
        <w:rPr>
          <w:rFonts w:ascii="calibri" w:hAnsi="calibri" w:eastAsia="calibri" w:cs="calibri"/>
          <w:sz w:val="24"/>
          <w:szCs w:val="24"/>
        </w:rPr>
        <w:t xml:space="preserve">, which has been operating on the market for over 10 years, we know what types of window profiles meet the expectations of our customers and this is what we are introducing to our offer.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ikondistribu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2025-12-15T22:51:53+01:00</dcterms:created>
  <dcterms:modified xsi:type="dcterms:W3CDTF">2025-12-15T22:51:53+01:00</dcterms:modified>
</cp:coreProperties>
</file>

<file path=docProps/custom.xml><?xml version="1.0" encoding="utf-8"?>
<Properties xmlns="http://schemas.openxmlformats.org/officeDocument/2006/custom-properties" xmlns:vt="http://schemas.openxmlformats.org/officeDocument/2006/docPropsVTypes"/>
</file>